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8F0F" w14:textId="562CA7E0" w:rsidR="008567F6" w:rsidRDefault="005B0A3E">
      <w:r>
        <w:t>Producent:</w:t>
      </w:r>
    </w:p>
    <w:p w14:paraId="1878CA4B" w14:textId="3F8F0F97" w:rsidR="005B0A3E" w:rsidRDefault="005B0A3E">
      <w:r>
        <w:t>FUH Jacek Szablowski</w:t>
      </w:r>
    </w:p>
    <w:p w14:paraId="6E50BC94" w14:textId="74B55543" w:rsidR="005B0A3E" w:rsidRDefault="005B0A3E">
      <w:proofErr w:type="spellStart"/>
      <w:r>
        <w:t>Ul.Podleska</w:t>
      </w:r>
      <w:proofErr w:type="spellEnd"/>
      <w:r>
        <w:t xml:space="preserve"> 4</w:t>
      </w:r>
    </w:p>
    <w:p w14:paraId="4BF49B9E" w14:textId="3056208B" w:rsidR="005B0A3E" w:rsidRDefault="005B0A3E">
      <w:r>
        <w:t>09-227 Gójsk</w:t>
      </w:r>
    </w:p>
    <w:p w14:paraId="5BF9727D" w14:textId="3F7E9AA5" w:rsidR="005B0A3E" w:rsidRDefault="005B0A3E">
      <w:hyperlink r:id="rId5" w:history="1">
        <w:r w:rsidRPr="00AC1EEB">
          <w:rPr>
            <w:rStyle w:val="Hipercze"/>
          </w:rPr>
          <w:t>biuro@spa-sklep.pl</w:t>
        </w:r>
      </w:hyperlink>
    </w:p>
    <w:p w14:paraId="41BA571F" w14:textId="77777777" w:rsidR="005B0A3E" w:rsidRDefault="005B0A3E"/>
    <w:p w14:paraId="0B0D2491" w14:textId="77777777" w:rsidR="005B0A3E" w:rsidRDefault="005B0A3E"/>
    <w:p w14:paraId="0628ABAD" w14:textId="77777777" w:rsidR="005B0A3E" w:rsidRPr="005B0A3E" w:rsidRDefault="005B0A3E" w:rsidP="005B0A3E">
      <w:r w:rsidRPr="005B0A3E">
        <w:rPr>
          <w:b/>
          <w:bCs/>
        </w:rPr>
        <w:t>Informacje o bezpieczeństwie użytkowania anteny:</w:t>
      </w:r>
    </w:p>
    <w:p w14:paraId="614EC9BD" w14:textId="77777777" w:rsidR="005B0A3E" w:rsidRPr="005B0A3E" w:rsidRDefault="005B0A3E" w:rsidP="005B0A3E">
      <w:pPr>
        <w:numPr>
          <w:ilvl w:val="0"/>
          <w:numId w:val="1"/>
        </w:numPr>
      </w:pPr>
      <w:r w:rsidRPr="005B0A3E">
        <w:t>Przed rozpoczęciem instalacji zawsze odłącz telewizor i inne urządzenia od źródła zasilania, aby uniknąć porażenia prądem.</w:t>
      </w:r>
    </w:p>
    <w:p w14:paraId="269E32DA" w14:textId="77777777" w:rsidR="005B0A3E" w:rsidRPr="005B0A3E" w:rsidRDefault="005B0A3E" w:rsidP="005B0A3E">
      <w:pPr>
        <w:numPr>
          <w:ilvl w:val="0"/>
          <w:numId w:val="1"/>
        </w:numPr>
      </w:pPr>
      <w:r w:rsidRPr="005B0A3E">
        <w:t>Antena jest przeznaczona wyłącznie do użytku wewnętrznego. Nie należy jej stosować na zewnątrz, gdzie może być narażona na wilgoć lub deszcz.</w:t>
      </w:r>
    </w:p>
    <w:p w14:paraId="1E118AD9" w14:textId="77777777" w:rsidR="005B0A3E" w:rsidRPr="005B0A3E" w:rsidRDefault="005B0A3E" w:rsidP="005B0A3E">
      <w:pPr>
        <w:numPr>
          <w:ilvl w:val="0"/>
          <w:numId w:val="1"/>
        </w:numPr>
      </w:pPr>
      <w:r w:rsidRPr="005B0A3E">
        <w:t>Montując antenę na metalowej powierzchni, upewnij się, że podstawa magnetyczna stabilnie przylega i nie grozi przypadkowym odłączeniem.</w:t>
      </w:r>
    </w:p>
    <w:p w14:paraId="22085C68" w14:textId="77777777" w:rsidR="005B0A3E" w:rsidRPr="005B0A3E" w:rsidRDefault="005B0A3E" w:rsidP="005B0A3E">
      <w:pPr>
        <w:numPr>
          <w:ilvl w:val="0"/>
          <w:numId w:val="1"/>
        </w:numPr>
      </w:pPr>
      <w:r w:rsidRPr="005B0A3E">
        <w:t>Nie umieszczaj anteny w pobliżu silnych źródeł ciepła, takich jak kaloryfery czy piece.</w:t>
      </w:r>
    </w:p>
    <w:p w14:paraId="35CDD6C0" w14:textId="77777777" w:rsidR="005B0A3E" w:rsidRPr="005B0A3E" w:rsidRDefault="005B0A3E" w:rsidP="005B0A3E">
      <w:pPr>
        <w:numPr>
          <w:ilvl w:val="0"/>
          <w:numId w:val="1"/>
        </w:numPr>
      </w:pPr>
      <w:r w:rsidRPr="005B0A3E">
        <w:t>Unikaj kontaktu przewodów z ostrymi krawędziami, które mogą uszkodzić izolację.</w:t>
      </w:r>
    </w:p>
    <w:p w14:paraId="34B45CD7" w14:textId="77777777" w:rsidR="005B0A3E" w:rsidRPr="005B0A3E" w:rsidRDefault="005B0A3E" w:rsidP="005B0A3E">
      <w:pPr>
        <w:numPr>
          <w:ilvl w:val="0"/>
          <w:numId w:val="1"/>
        </w:numPr>
      </w:pPr>
      <w:r w:rsidRPr="005B0A3E">
        <w:t>Jeśli zauważysz uszkodzenie kabla lub urządzenia, zaprzestań użytkowania anteny.</w:t>
      </w:r>
    </w:p>
    <w:p w14:paraId="065A7CD3" w14:textId="77777777" w:rsidR="005B0A3E" w:rsidRPr="005B0A3E" w:rsidRDefault="005B0A3E" w:rsidP="005B0A3E">
      <w:pPr>
        <w:numPr>
          <w:ilvl w:val="0"/>
          <w:numId w:val="1"/>
        </w:numPr>
      </w:pPr>
      <w:r w:rsidRPr="005B0A3E">
        <w:t>Trzymać akcesoria i opakowanie poza zasięgiem dzieci.</w:t>
      </w:r>
    </w:p>
    <w:p w14:paraId="5157B21F" w14:textId="77777777" w:rsidR="005B0A3E" w:rsidRDefault="005B0A3E"/>
    <w:sectPr w:rsidR="005B0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65003"/>
    <w:multiLevelType w:val="multilevel"/>
    <w:tmpl w:val="857E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51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3E"/>
    <w:rsid w:val="00394F3D"/>
    <w:rsid w:val="005B0A3E"/>
    <w:rsid w:val="008567F6"/>
    <w:rsid w:val="0097630B"/>
    <w:rsid w:val="00E1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48F9"/>
  <w15:chartTrackingRefBased/>
  <w15:docId w15:val="{D370FBDF-6365-4539-90C8-4B3C73B9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0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0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0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0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0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0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0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0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0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0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0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0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0A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0A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0A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0A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0A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0A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0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0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0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0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0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0A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0A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0A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0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0A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0A3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B0A3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0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spa-skle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Szablowski</dc:creator>
  <cp:keywords/>
  <dc:description/>
  <cp:lastModifiedBy>Jacek Szablowski</cp:lastModifiedBy>
  <cp:revision>1</cp:revision>
  <dcterms:created xsi:type="dcterms:W3CDTF">2025-10-17T10:38:00Z</dcterms:created>
  <dcterms:modified xsi:type="dcterms:W3CDTF">2025-10-17T10:39:00Z</dcterms:modified>
</cp:coreProperties>
</file>